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A4BF3" w14:textId="2B1455A9" w:rsidR="002D4FE2" w:rsidRDefault="002D4FE2" w:rsidP="002D4FE2">
      <w:r>
        <w:t>Hello Teachers. We’ve heard from GCHQ that they’re running their National Language Competition</w:t>
      </w:r>
      <w:r w:rsidR="00CF7E25">
        <w:t xml:space="preserve"> (NLC)</w:t>
      </w:r>
      <w:r>
        <w:t xml:space="preserve"> again this year. It’s only for Year 9, so </w:t>
      </w:r>
      <w:r w:rsidR="00646055">
        <w:t>the date won’t clash with our new date for Round 1 Advanced (3-7 November). The message below is all from GCHQ.</w:t>
      </w:r>
    </w:p>
    <w:p w14:paraId="77725008" w14:textId="43E47C2C" w:rsidR="00646055" w:rsidRDefault="00646055" w:rsidP="002D4FE2">
      <w:r>
        <w:t>Dick</w:t>
      </w:r>
    </w:p>
    <w:p w14:paraId="3FFE4715" w14:textId="670C99EF" w:rsidR="002D4FE2" w:rsidRPr="002D4FE2" w:rsidRDefault="002D4FE2" w:rsidP="002D4FE2">
      <w:r w:rsidRPr="002D4FE2">
        <w:t>The competition was a great success once again – you can </w:t>
      </w:r>
      <w:hyperlink r:id="rId4" w:tooltip="https://eur03.safelinks.protection.outlook.com/?url=https%3A%2F%2Fwww.gchq.gov.uk%2Fnews%2Fnlc-winners-visit-cheltenham-2023%23%3A~%3Atext%3DHeld%2520in%2520November%25202023%252C%2520over%2Cbased%2520puzzles%2520and%2520score%2520points&amp;data=05%7C02%7Cnl" w:history="1">
        <w:r w:rsidRPr="002D4FE2">
          <w:rPr>
            <w:rStyle w:val="Hyperlink"/>
          </w:rPr>
          <w:t>read all about the NLC 2024 winners visit to GCHQ Cheltenham on the GCHQ website.</w:t>
        </w:r>
      </w:hyperlink>
    </w:p>
    <w:p w14:paraId="3E8375AD" w14:textId="77777777" w:rsidR="002D4FE2" w:rsidRPr="002D4FE2" w:rsidRDefault="002D4FE2" w:rsidP="002D4FE2">
      <w:r w:rsidRPr="002D4FE2">
        <w:t xml:space="preserve">We are pleased to announce the NLC is returning this year, from </w:t>
      </w:r>
      <w:r w:rsidRPr="002D4FE2">
        <w:rPr>
          <w:b/>
          <w:bCs/>
        </w:rPr>
        <w:t>17-21 November 2025</w:t>
      </w:r>
      <w:r w:rsidRPr="002D4FE2">
        <w:t>. The NLC is aimed at students in Y9 (England and Wales), Y10 (Northern Ireland) and S2 (Scotland – please note we have changed the entry from S3 to S2 in Scotland, to better target students before they choose their N5 options). The competition is designed to enthuse students about languages and hopefully encourage them to select a language at GCSE/N5. No previous language knowledge is required, and the competition will have challenges of varying levels of difficulty.</w:t>
      </w:r>
    </w:p>
    <w:p w14:paraId="269AE3B9" w14:textId="38D85AFA" w:rsidR="002D4FE2" w:rsidRPr="002D4FE2" w:rsidRDefault="002D4FE2" w:rsidP="002D4FE2">
      <w:r w:rsidRPr="002D4FE2">
        <w:t> We would love to make the NLC accessible to as many children in the UK as possible, including home educated children, and would really appreciate if you could spread the word among your relevant networks about the competition again this year. To help with this, we will be circulating a Stakeholder Toolkit early in the Autumn Term, complete with posters and suggested comms material. </w:t>
      </w:r>
      <w:hyperlink r:id="rId5" w:tooltip="https://eur03.safelinks.protection.outlook.com/?url=https%3A%2F%2Fwww.gchq.gov.uk%2Finformation%2Fnlc-2024%23%3A~%3Atext%3DThe%2520NLC%25202024%2520will%2520run%2Cwhenever%2520they%2520find%2520the%2520time.&amp;data=05%7C02%7Cnlc%40gchq.gov.uk%7Ca08f0091cba4" w:history="1">
        <w:r w:rsidRPr="002D4FE2">
          <w:rPr>
            <w:rStyle w:val="Hyperlink"/>
          </w:rPr>
          <w:t>The NLC website</w:t>
        </w:r>
      </w:hyperlink>
      <w:r w:rsidRPr="002D4FE2">
        <w:t> also includes a list of FAQs, further information on the competition, and a sample challenge pack that students can try out to get a feel for the competition.</w:t>
      </w:r>
    </w:p>
    <w:p w14:paraId="0438E6E4" w14:textId="749E3615" w:rsidR="002D4FE2" w:rsidRPr="002D4FE2" w:rsidRDefault="002D4FE2" w:rsidP="002D4FE2">
      <w:r w:rsidRPr="002D4FE2">
        <w:t xml:space="preserve">We look forward to collaborating with you all on the NLC 2025 in the Autumn and hope you have a lovely summer in the meantime! </w:t>
      </w:r>
    </w:p>
    <w:p w14:paraId="5AB93316" w14:textId="748DC806" w:rsidR="002D4FE2" w:rsidRPr="002D4FE2" w:rsidRDefault="002D4FE2" w:rsidP="002D4FE2">
      <w:r w:rsidRPr="002D4FE2">
        <w:t> Many thanks, diolch, míle buíochas, tapadh leibh,</w:t>
      </w:r>
    </w:p>
    <w:p w14:paraId="5B753812" w14:textId="7E3F8CE1" w:rsidR="002D4FE2" w:rsidRPr="002D4FE2" w:rsidRDefault="002D4FE2" w:rsidP="002D4FE2">
      <w:r w:rsidRPr="002D4FE2">
        <w:t> </w:t>
      </w:r>
      <w:r w:rsidRPr="002D4FE2">
        <w:rPr>
          <w:b/>
          <w:bCs/>
        </w:rPr>
        <w:t>NLC Team</w:t>
      </w:r>
    </w:p>
    <w:p w14:paraId="3AF4FB3B" w14:textId="77777777" w:rsidR="002D4FE2" w:rsidRPr="002D4FE2" w:rsidRDefault="002D4FE2" w:rsidP="002D4FE2">
      <w:r w:rsidRPr="002D4FE2">
        <w:t> </w:t>
      </w:r>
    </w:p>
    <w:p w14:paraId="6356E777" w14:textId="4E2705D7" w:rsidR="002D4FE2" w:rsidRPr="002D4FE2" w:rsidRDefault="002D4FE2" w:rsidP="002D4FE2">
      <w:r w:rsidRPr="002D4FE2">
        <w:rPr>
          <w:i/>
          <w:iCs/>
        </w:rPr>
        <w:t> </w:t>
      </w:r>
      <w:r w:rsidRPr="002D4FE2">
        <w:drawing>
          <wp:inline distT="0" distB="0" distL="0" distR="0" wp14:anchorId="110D22D7" wp14:editId="69ADDDE8">
            <wp:extent cx="2952750" cy="1193800"/>
            <wp:effectExtent l="0" t="0" r="0" b="6350"/>
            <wp:docPr id="568715933" name="Picture 2" descr="signature_3948538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nature_39485382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2750" cy="1193800"/>
                    </a:xfrm>
                    <a:prstGeom prst="rect">
                      <a:avLst/>
                    </a:prstGeom>
                    <a:noFill/>
                    <a:ln>
                      <a:noFill/>
                    </a:ln>
                  </pic:spPr>
                </pic:pic>
              </a:graphicData>
            </a:graphic>
          </wp:inline>
        </w:drawing>
      </w:r>
    </w:p>
    <w:p w14:paraId="332B1437" w14:textId="77777777" w:rsidR="002D4FE2" w:rsidRDefault="002D4FE2"/>
    <w:sectPr w:rsidR="002D4F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FE2"/>
    <w:rsid w:val="002D4FE2"/>
    <w:rsid w:val="00646055"/>
    <w:rsid w:val="00BF06D2"/>
    <w:rsid w:val="00CF7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6BFEF"/>
  <w15:chartTrackingRefBased/>
  <w15:docId w15:val="{2BCDAB1A-FD12-406E-81C7-F9950328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4F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4F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4F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4F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4F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4F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4F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4F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4F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F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4F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4F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F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F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F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F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F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FE2"/>
    <w:rPr>
      <w:rFonts w:eastAsiaTheme="majorEastAsia" w:cstheme="majorBidi"/>
      <w:color w:val="272727" w:themeColor="text1" w:themeTint="D8"/>
    </w:rPr>
  </w:style>
  <w:style w:type="paragraph" w:styleId="Title">
    <w:name w:val="Title"/>
    <w:basedOn w:val="Normal"/>
    <w:next w:val="Normal"/>
    <w:link w:val="TitleChar"/>
    <w:uiPriority w:val="10"/>
    <w:qFormat/>
    <w:rsid w:val="002D4F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4F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F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4F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FE2"/>
    <w:pPr>
      <w:spacing w:before="160"/>
      <w:jc w:val="center"/>
    </w:pPr>
    <w:rPr>
      <w:i/>
      <w:iCs/>
      <w:color w:val="404040" w:themeColor="text1" w:themeTint="BF"/>
    </w:rPr>
  </w:style>
  <w:style w:type="character" w:customStyle="1" w:styleId="QuoteChar">
    <w:name w:val="Quote Char"/>
    <w:basedOn w:val="DefaultParagraphFont"/>
    <w:link w:val="Quote"/>
    <w:uiPriority w:val="29"/>
    <w:rsid w:val="002D4FE2"/>
    <w:rPr>
      <w:i/>
      <w:iCs/>
      <w:color w:val="404040" w:themeColor="text1" w:themeTint="BF"/>
    </w:rPr>
  </w:style>
  <w:style w:type="paragraph" w:styleId="ListParagraph">
    <w:name w:val="List Paragraph"/>
    <w:basedOn w:val="Normal"/>
    <w:uiPriority w:val="34"/>
    <w:qFormat/>
    <w:rsid w:val="002D4FE2"/>
    <w:pPr>
      <w:ind w:left="720"/>
      <w:contextualSpacing/>
    </w:pPr>
  </w:style>
  <w:style w:type="character" w:styleId="IntenseEmphasis">
    <w:name w:val="Intense Emphasis"/>
    <w:basedOn w:val="DefaultParagraphFont"/>
    <w:uiPriority w:val="21"/>
    <w:qFormat/>
    <w:rsid w:val="002D4FE2"/>
    <w:rPr>
      <w:i/>
      <w:iCs/>
      <w:color w:val="0F4761" w:themeColor="accent1" w:themeShade="BF"/>
    </w:rPr>
  </w:style>
  <w:style w:type="paragraph" w:styleId="IntenseQuote">
    <w:name w:val="Intense Quote"/>
    <w:basedOn w:val="Normal"/>
    <w:next w:val="Normal"/>
    <w:link w:val="IntenseQuoteChar"/>
    <w:uiPriority w:val="30"/>
    <w:qFormat/>
    <w:rsid w:val="002D4F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4FE2"/>
    <w:rPr>
      <w:i/>
      <w:iCs/>
      <w:color w:val="0F4761" w:themeColor="accent1" w:themeShade="BF"/>
    </w:rPr>
  </w:style>
  <w:style w:type="character" w:styleId="IntenseReference">
    <w:name w:val="Intense Reference"/>
    <w:basedOn w:val="DefaultParagraphFont"/>
    <w:uiPriority w:val="32"/>
    <w:qFormat/>
    <w:rsid w:val="002D4FE2"/>
    <w:rPr>
      <w:b/>
      <w:bCs/>
      <w:smallCaps/>
      <w:color w:val="0F4761" w:themeColor="accent1" w:themeShade="BF"/>
      <w:spacing w:val="5"/>
    </w:rPr>
  </w:style>
  <w:style w:type="character" w:styleId="Hyperlink">
    <w:name w:val="Hyperlink"/>
    <w:basedOn w:val="DefaultParagraphFont"/>
    <w:uiPriority w:val="99"/>
    <w:unhideWhenUsed/>
    <w:rsid w:val="002D4FE2"/>
    <w:rPr>
      <w:color w:val="467886" w:themeColor="hyperlink"/>
      <w:u w:val="single"/>
    </w:rPr>
  </w:style>
  <w:style w:type="character" w:styleId="UnresolvedMention">
    <w:name w:val="Unresolved Mention"/>
    <w:basedOn w:val="DefaultParagraphFont"/>
    <w:uiPriority w:val="99"/>
    <w:semiHidden/>
    <w:unhideWhenUsed/>
    <w:rsid w:val="002D4F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631493">
      <w:bodyDiv w:val="1"/>
      <w:marLeft w:val="0"/>
      <w:marRight w:val="0"/>
      <w:marTop w:val="0"/>
      <w:marBottom w:val="0"/>
      <w:divBdr>
        <w:top w:val="none" w:sz="0" w:space="0" w:color="auto"/>
        <w:left w:val="none" w:sz="0" w:space="0" w:color="auto"/>
        <w:bottom w:val="none" w:sz="0" w:space="0" w:color="auto"/>
        <w:right w:val="none" w:sz="0" w:space="0" w:color="auto"/>
      </w:divBdr>
      <w:divsChild>
        <w:div w:id="599723980">
          <w:marLeft w:val="0"/>
          <w:marRight w:val="0"/>
          <w:marTop w:val="0"/>
          <w:marBottom w:val="0"/>
          <w:divBdr>
            <w:top w:val="none" w:sz="0" w:space="0" w:color="auto"/>
            <w:left w:val="none" w:sz="0" w:space="0" w:color="auto"/>
            <w:bottom w:val="none" w:sz="0" w:space="0" w:color="auto"/>
            <w:right w:val="none" w:sz="0" w:space="0" w:color="auto"/>
          </w:divBdr>
          <w:divsChild>
            <w:div w:id="7859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6376">
      <w:bodyDiv w:val="1"/>
      <w:marLeft w:val="0"/>
      <w:marRight w:val="0"/>
      <w:marTop w:val="0"/>
      <w:marBottom w:val="0"/>
      <w:divBdr>
        <w:top w:val="none" w:sz="0" w:space="0" w:color="auto"/>
        <w:left w:val="none" w:sz="0" w:space="0" w:color="auto"/>
        <w:bottom w:val="none" w:sz="0" w:space="0" w:color="auto"/>
        <w:right w:val="none" w:sz="0" w:space="0" w:color="auto"/>
      </w:divBdr>
      <w:divsChild>
        <w:div w:id="575287747">
          <w:marLeft w:val="0"/>
          <w:marRight w:val="0"/>
          <w:marTop w:val="0"/>
          <w:marBottom w:val="0"/>
          <w:divBdr>
            <w:top w:val="none" w:sz="0" w:space="0" w:color="auto"/>
            <w:left w:val="none" w:sz="0" w:space="0" w:color="auto"/>
            <w:bottom w:val="none" w:sz="0" w:space="0" w:color="auto"/>
            <w:right w:val="none" w:sz="0" w:space="0" w:color="auto"/>
          </w:divBdr>
          <w:divsChild>
            <w:div w:id="209192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gchq.gov.uk/information/national-language-competition" TargetMode="External"/><Relationship Id="rId4" Type="http://schemas.openxmlformats.org/officeDocument/2006/relationships/hyperlink" Target="https://www.gchq.gov.uk/news/nlc-2024-winners-visit-gch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2</cp:revision>
  <dcterms:created xsi:type="dcterms:W3CDTF">2025-07-21T20:38:00Z</dcterms:created>
  <dcterms:modified xsi:type="dcterms:W3CDTF">2025-07-21T20:52:00Z</dcterms:modified>
</cp:coreProperties>
</file>