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CE8A" w14:textId="7D778E47" w:rsidR="00D631CC" w:rsidRDefault="009E5A1A">
      <w:r>
        <w:t>Hello teachers. Today’s newsletter is mainly a request for your expert advice, but first, an easy item.</w:t>
      </w:r>
    </w:p>
    <w:p w14:paraId="02FADF27" w14:textId="77777777" w:rsidR="009E5A1A" w:rsidRPr="000B6E5C" w:rsidRDefault="009E5A1A" w:rsidP="009E5A1A">
      <w:pPr>
        <w:rPr>
          <w:u w:val="single"/>
        </w:rPr>
      </w:pPr>
      <w:r w:rsidRPr="000B6E5C">
        <w:rPr>
          <w:u w:val="single"/>
        </w:rPr>
        <w:t>2027 calendar</w:t>
      </w:r>
    </w:p>
    <w:p w14:paraId="224DC887" w14:textId="36198B21" w:rsidR="009E5A1A" w:rsidRDefault="009E5A1A" w:rsidP="009E5A1A">
      <w:r>
        <w:t xml:space="preserve">The provisional UKLO calendar for the next academic year, 2026-7, is up at </w:t>
      </w:r>
      <w:hyperlink r:id="rId4" w:history="1">
        <w:r w:rsidRPr="00B018C0">
          <w:rPr>
            <w:rStyle w:val="Hyperlink"/>
          </w:rPr>
          <w:t>https://www.uklo.org/2027calendar/</w:t>
        </w:r>
      </w:hyperlink>
      <w:r>
        <w:t xml:space="preserve">. It’s just the same as last year, so if last year’s didn’t suit you, please do tell me. I know that’s the case for one or two, but I need to know the extent of the problem. </w:t>
      </w:r>
    </w:p>
    <w:p w14:paraId="744C5C21" w14:textId="410D44F4" w:rsidR="009E5A1A" w:rsidRPr="000B6E5C" w:rsidRDefault="009E5A1A">
      <w:pPr>
        <w:rPr>
          <w:u w:val="single"/>
        </w:rPr>
      </w:pPr>
      <w:r w:rsidRPr="000B6E5C">
        <w:rPr>
          <w:u w:val="single"/>
        </w:rPr>
        <w:t>UKLO entry numbers</w:t>
      </w:r>
    </w:p>
    <w:p w14:paraId="189B316B" w14:textId="1C6C5076" w:rsidR="009E5A1A" w:rsidRDefault="000B6E5C">
      <w:r>
        <w:t>Now m</w:t>
      </w:r>
      <w:r w:rsidR="009E5A1A">
        <w:t xml:space="preserve">y first plea for your expertise: numbers were way down this year compared with last.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276"/>
      </w:tblGrid>
      <w:tr w:rsidR="009E5A1A" w14:paraId="090D29D0" w14:textId="77777777" w:rsidTr="00861742">
        <w:tc>
          <w:tcPr>
            <w:tcW w:w="2405" w:type="dxa"/>
          </w:tcPr>
          <w:p w14:paraId="7716F7F5" w14:textId="77777777" w:rsidR="009E5A1A" w:rsidRDefault="009E5A1A"/>
        </w:tc>
        <w:tc>
          <w:tcPr>
            <w:tcW w:w="1276" w:type="dxa"/>
          </w:tcPr>
          <w:p w14:paraId="47336864" w14:textId="0B2608F3" w:rsidR="009E5A1A" w:rsidRDefault="009E5A1A">
            <w:r>
              <w:t>2024-5</w:t>
            </w:r>
          </w:p>
        </w:tc>
        <w:tc>
          <w:tcPr>
            <w:tcW w:w="1276" w:type="dxa"/>
          </w:tcPr>
          <w:p w14:paraId="1A389DDF" w14:textId="057B5BFF" w:rsidR="009E5A1A" w:rsidRDefault="009E5A1A">
            <w:r>
              <w:t>2025-6</w:t>
            </w:r>
          </w:p>
        </w:tc>
      </w:tr>
      <w:tr w:rsidR="009E5A1A" w14:paraId="028EEB31" w14:textId="77777777" w:rsidTr="00861742">
        <w:tc>
          <w:tcPr>
            <w:tcW w:w="2405" w:type="dxa"/>
          </w:tcPr>
          <w:p w14:paraId="5909D412" w14:textId="4E27B621" w:rsidR="009E5A1A" w:rsidRDefault="009E5A1A">
            <w:r>
              <w:t>Advanced</w:t>
            </w:r>
          </w:p>
        </w:tc>
        <w:tc>
          <w:tcPr>
            <w:tcW w:w="1276" w:type="dxa"/>
          </w:tcPr>
          <w:p w14:paraId="6919A9A0" w14:textId="2998A069" w:rsidR="009E5A1A" w:rsidRDefault="00861742">
            <w:r>
              <w:t>1,777</w:t>
            </w:r>
          </w:p>
        </w:tc>
        <w:tc>
          <w:tcPr>
            <w:tcW w:w="1276" w:type="dxa"/>
          </w:tcPr>
          <w:p w14:paraId="188D5F54" w14:textId="402A15F1" w:rsidR="009E5A1A" w:rsidRDefault="00861742">
            <w:r>
              <w:t>1,512</w:t>
            </w:r>
          </w:p>
        </w:tc>
      </w:tr>
      <w:tr w:rsidR="009E5A1A" w14:paraId="0CC95E12" w14:textId="77777777" w:rsidTr="00861742">
        <w:tc>
          <w:tcPr>
            <w:tcW w:w="2405" w:type="dxa"/>
          </w:tcPr>
          <w:p w14:paraId="3FE169D4" w14:textId="374B0725" w:rsidR="009E5A1A" w:rsidRDefault="009E5A1A">
            <w:r>
              <w:t>Intermediate</w:t>
            </w:r>
          </w:p>
        </w:tc>
        <w:tc>
          <w:tcPr>
            <w:tcW w:w="1276" w:type="dxa"/>
          </w:tcPr>
          <w:p w14:paraId="45A5B83E" w14:textId="2A407093" w:rsidR="009E5A1A" w:rsidRDefault="00861742">
            <w:r>
              <w:t>1,377</w:t>
            </w:r>
          </w:p>
        </w:tc>
        <w:tc>
          <w:tcPr>
            <w:tcW w:w="1276" w:type="dxa"/>
          </w:tcPr>
          <w:p w14:paraId="019A0548" w14:textId="4955C8E8" w:rsidR="009E5A1A" w:rsidRDefault="00861742">
            <w:r>
              <w:t xml:space="preserve">    938</w:t>
            </w:r>
          </w:p>
        </w:tc>
      </w:tr>
      <w:tr w:rsidR="009E5A1A" w14:paraId="59367B2F" w14:textId="77777777" w:rsidTr="00861742">
        <w:tc>
          <w:tcPr>
            <w:tcW w:w="2405" w:type="dxa"/>
          </w:tcPr>
          <w:p w14:paraId="242A93E3" w14:textId="285E5482" w:rsidR="009E5A1A" w:rsidRDefault="00861742">
            <w:r>
              <w:t>Foundation</w:t>
            </w:r>
          </w:p>
        </w:tc>
        <w:tc>
          <w:tcPr>
            <w:tcW w:w="1276" w:type="dxa"/>
          </w:tcPr>
          <w:p w14:paraId="1078250D" w14:textId="5DB0AC3D" w:rsidR="009E5A1A" w:rsidRPr="000B6E5C" w:rsidRDefault="00861742">
            <w:pPr>
              <w:rPr>
                <w:b/>
                <w:bCs/>
              </w:rPr>
            </w:pPr>
            <w:r w:rsidRPr="000B6E5C">
              <w:rPr>
                <w:b/>
                <w:bCs/>
              </w:rPr>
              <w:t>1,959</w:t>
            </w:r>
          </w:p>
        </w:tc>
        <w:tc>
          <w:tcPr>
            <w:tcW w:w="1276" w:type="dxa"/>
          </w:tcPr>
          <w:p w14:paraId="6C321AAE" w14:textId="0C4A1CE1" w:rsidR="009E5A1A" w:rsidRPr="000B6E5C" w:rsidRDefault="00861742">
            <w:pPr>
              <w:rPr>
                <w:b/>
                <w:bCs/>
              </w:rPr>
            </w:pPr>
            <w:r w:rsidRPr="000B6E5C">
              <w:rPr>
                <w:b/>
                <w:bCs/>
              </w:rPr>
              <w:t xml:space="preserve">    958</w:t>
            </w:r>
          </w:p>
        </w:tc>
      </w:tr>
      <w:tr w:rsidR="009E5A1A" w14:paraId="73F482BF" w14:textId="77777777" w:rsidTr="00861742">
        <w:tc>
          <w:tcPr>
            <w:tcW w:w="2405" w:type="dxa"/>
          </w:tcPr>
          <w:p w14:paraId="1A20A6F3" w14:textId="5585EB2C" w:rsidR="009E5A1A" w:rsidRDefault="00861742">
            <w:r>
              <w:t>Breakthrough</w:t>
            </w:r>
          </w:p>
        </w:tc>
        <w:tc>
          <w:tcPr>
            <w:tcW w:w="1276" w:type="dxa"/>
          </w:tcPr>
          <w:p w14:paraId="71B168D4" w14:textId="665720EA" w:rsidR="009E5A1A" w:rsidRDefault="00861742">
            <w:r>
              <w:t>1,100</w:t>
            </w:r>
          </w:p>
        </w:tc>
        <w:tc>
          <w:tcPr>
            <w:tcW w:w="1276" w:type="dxa"/>
          </w:tcPr>
          <w:p w14:paraId="3E0F81D4" w14:textId="7661B681" w:rsidR="009E5A1A" w:rsidRDefault="000B6E5C">
            <w:r>
              <w:t xml:space="preserve">    680</w:t>
            </w:r>
          </w:p>
        </w:tc>
      </w:tr>
      <w:tr w:rsidR="009E5A1A" w14:paraId="57FCC338" w14:textId="77777777" w:rsidTr="00861742">
        <w:tc>
          <w:tcPr>
            <w:tcW w:w="2405" w:type="dxa"/>
          </w:tcPr>
          <w:p w14:paraId="0648C656" w14:textId="1DDA1E71" w:rsidR="009E5A1A" w:rsidRDefault="00861742" w:rsidP="00861742">
            <w:pPr>
              <w:jc w:val="right"/>
            </w:pPr>
            <w:r>
              <w:t>All</w:t>
            </w:r>
          </w:p>
        </w:tc>
        <w:tc>
          <w:tcPr>
            <w:tcW w:w="1276" w:type="dxa"/>
          </w:tcPr>
          <w:p w14:paraId="30ED88EA" w14:textId="54B35E4F" w:rsidR="009E5A1A" w:rsidRDefault="000B6E5C">
            <w:r>
              <w:t>6,213</w:t>
            </w:r>
          </w:p>
        </w:tc>
        <w:tc>
          <w:tcPr>
            <w:tcW w:w="1276" w:type="dxa"/>
          </w:tcPr>
          <w:p w14:paraId="23AA5147" w14:textId="01B11F1D" w:rsidR="009E5A1A" w:rsidRDefault="000B6E5C">
            <w:r>
              <w:t>4,088</w:t>
            </w:r>
          </w:p>
        </w:tc>
      </w:tr>
    </w:tbl>
    <w:p w14:paraId="30273836" w14:textId="77777777" w:rsidR="006A65CB" w:rsidRDefault="006A65CB"/>
    <w:p w14:paraId="0ECE3D99" w14:textId="0067FB7A" w:rsidR="009E5A1A" w:rsidRDefault="000B6E5C">
      <w:r>
        <w:t>The drop was particularly dramatic at Foundation level. Why? I guess you know what affected you</w:t>
      </w:r>
      <w:r w:rsidR="0030057B">
        <w:t xml:space="preserve"> - i</w:t>
      </w:r>
      <w:r w:rsidR="0030057B">
        <w:t>s it the new timetable?</w:t>
      </w:r>
      <w:r>
        <w:t xml:space="preserve"> I’d love to hear from you (chair@uklo.org). </w:t>
      </w:r>
    </w:p>
    <w:p w14:paraId="2E6B431D" w14:textId="77777777" w:rsidR="009E5A1A" w:rsidRPr="000B6E5C" w:rsidRDefault="009E5A1A" w:rsidP="009E5A1A">
      <w:pPr>
        <w:rPr>
          <w:u w:val="single"/>
        </w:rPr>
      </w:pPr>
      <w:r w:rsidRPr="000B6E5C">
        <w:rPr>
          <w:u w:val="single"/>
        </w:rPr>
        <w:t>Multilingual certificates</w:t>
      </w:r>
    </w:p>
    <w:p w14:paraId="64D73077" w14:textId="617309FE" w:rsidR="009E5A1A" w:rsidRDefault="000B6E5C">
      <w:r>
        <w:t xml:space="preserve">And now to something very different: A bunch of academics is hoping to launch a national register of multilingual school-children, and we need the perspective and experience of a few school teachers. It won’t take much of your time – just reacting to ideas and maybe suggesting alternatives. And your perspective is highly relevant because the register is </w:t>
      </w:r>
      <w:r w:rsidR="0030057B">
        <w:t xml:space="preserve">based on the UKLO database – e.g. it will produce pdfs of certificates. There’s one caveat: we’re particularly keen to develop this in state schools, whether primary or secondary, so although we welcome all offers, we’ll be especially keen to welcome teachers from state schools. </w:t>
      </w:r>
    </w:p>
    <w:sectPr w:rsidR="009E5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1A"/>
    <w:rsid w:val="000B6E5C"/>
    <w:rsid w:val="000D1B2D"/>
    <w:rsid w:val="0030057B"/>
    <w:rsid w:val="006A65CB"/>
    <w:rsid w:val="00757FAF"/>
    <w:rsid w:val="00861742"/>
    <w:rsid w:val="00994768"/>
    <w:rsid w:val="009E5A1A"/>
    <w:rsid w:val="00D631CC"/>
    <w:rsid w:val="00E0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7152"/>
  <w15:chartTrackingRefBased/>
  <w15:docId w15:val="{71F86D12-B1AA-4500-8C7B-A5E0754E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A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A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A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5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2027calend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Hudson</dc:creator>
  <cp:keywords/>
  <dc:description/>
  <cp:lastModifiedBy>Richard Hudson</cp:lastModifiedBy>
  <cp:revision>2</cp:revision>
  <dcterms:created xsi:type="dcterms:W3CDTF">2026-06-24T20:05:00Z</dcterms:created>
  <dcterms:modified xsi:type="dcterms:W3CDTF">2026-06-24T20:05:00Z</dcterms:modified>
</cp:coreProperties>
</file>